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2AAE2" w14:textId="343D21B6" w:rsidR="00C47564" w:rsidRPr="00B06A55" w:rsidRDefault="00C47564" w:rsidP="00D63565">
      <w:pPr>
        <w:jc w:val="both"/>
        <w:rPr>
          <w:b/>
          <w:bCs/>
          <w:lang w:val="sr-Cyrl-RS"/>
        </w:rPr>
      </w:pPr>
      <w:r w:rsidRPr="00B06A55">
        <w:rPr>
          <w:b/>
          <w:bCs/>
          <w:lang w:val="sr-Cyrl-RS"/>
        </w:rPr>
        <w:t xml:space="preserve">Изложба БЕОГРАД – Заштићена подручја </w:t>
      </w:r>
    </w:p>
    <w:p w14:paraId="532B52F3" w14:textId="0BDDA760" w:rsidR="00B56774" w:rsidRDefault="00C47564" w:rsidP="00D63565">
      <w:pPr>
        <w:jc w:val="both"/>
        <w:rPr>
          <w:lang w:val="sr-Cyrl-RS"/>
        </w:rPr>
      </w:pPr>
      <w:r>
        <w:rPr>
          <w:lang w:val="sr-Cyrl-RS"/>
        </w:rPr>
        <w:t xml:space="preserve">Изложба БЕОГРАД посвећена је </w:t>
      </w:r>
      <w:r w:rsidRPr="00CA4263">
        <w:rPr>
          <w:lang w:val="sr-Cyrl-RS"/>
        </w:rPr>
        <w:t xml:space="preserve">заштићеним </w:t>
      </w:r>
      <w:r w:rsidR="00CA4263" w:rsidRPr="00CA4263">
        <w:rPr>
          <w:lang w:val="sr-Cyrl-RS"/>
        </w:rPr>
        <w:t>подручјима</w:t>
      </w:r>
      <w:r w:rsidRPr="00CA4263">
        <w:rPr>
          <w:lang w:val="sr-Cyrl-RS"/>
        </w:rPr>
        <w:t xml:space="preserve"> </w:t>
      </w:r>
      <w:r>
        <w:rPr>
          <w:lang w:val="sr-Cyrl-RS"/>
        </w:rPr>
        <w:t xml:space="preserve">Београда са нагласком на заштићене примерке дендрофлоре. У колаборацији са уметницом Кристином Влаисављевић, </w:t>
      </w:r>
      <w:r w:rsidRPr="00BC0242">
        <w:rPr>
          <w:i/>
          <w:iCs/>
          <w:lang w:val="sr-Cyrl-RS"/>
        </w:rPr>
        <w:t>Завод за заштиту природе Србије</w:t>
      </w:r>
      <w:r>
        <w:rPr>
          <w:lang w:val="sr-Cyrl-RS"/>
        </w:rPr>
        <w:t xml:space="preserve"> у форми видео радова доноси поетски приказ етнолошких тумачења </w:t>
      </w:r>
      <w:r w:rsidR="00F34D03">
        <w:rPr>
          <w:lang w:val="sr-Cyrl-RS"/>
        </w:rPr>
        <w:t xml:space="preserve">светских и </w:t>
      </w:r>
      <w:r>
        <w:rPr>
          <w:lang w:val="sr-Cyrl-RS"/>
        </w:rPr>
        <w:t>старословенских предања</w:t>
      </w:r>
      <w:r w:rsidR="00F34D03">
        <w:rPr>
          <w:lang w:val="sr-Cyrl-RS"/>
        </w:rPr>
        <w:t>, као</w:t>
      </w:r>
      <w:r>
        <w:rPr>
          <w:lang w:val="sr-Cyrl-RS"/>
        </w:rPr>
        <w:t xml:space="preserve"> и митова о дрвећу. </w:t>
      </w:r>
    </w:p>
    <w:p w14:paraId="316BB331" w14:textId="41C1F066" w:rsidR="00886361" w:rsidRDefault="00886361" w:rsidP="00D63565">
      <w:pPr>
        <w:jc w:val="both"/>
        <w:rPr>
          <w:lang w:val="sr-Cyrl-RS"/>
        </w:rPr>
      </w:pPr>
      <w:r>
        <w:rPr>
          <w:lang w:val="sr-Cyrl-RS"/>
        </w:rPr>
        <w:t xml:space="preserve">Прво заштићено </w:t>
      </w:r>
      <w:r w:rsidR="006218E5">
        <w:rPr>
          <w:lang w:val="sr-Cyrl-RS"/>
        </w:rPr>
        <w:t>природно добро у Бео</w:t>
      </w:r>
      <w:bookmarkStart w:id="0" w:name="_GoBack"/>
      <w:bookmarkEnd w:id="0"/>
      <w:r w:rsidR="006218E5">
        <w:rPr>
          <w:lang w:val="sr-Cyrl-RS"/>
        </w:rPr>
        <w:t>граду су четири примерка хималајског бора (</w:t>
      </w:r>
      <w:r w:rsidR="006218E5" w:rsidRPr="00F52F9F">
        <w:rPr>
          <w:i/>
          <w:iCs/>
          <w:lang w:val="de-DE"/>
        </w:rPr>
        <w:t>Pinus</w:t>
      </w:r>
      <w:r w:rsidR="006218E5" w:rsidRPr="00F52F9F">
        <w:rPr>
          <w:i/>
          <w:iCs/>
          <w:lang w:val="sr-Cyrl-RS"/>
        </w:rPr>
        <w:t xml:space="preserve"> </w:t>
      </w:r>
      <w:r w:rsidR="006218E5" w:rsidRPr="00F52F9F">
        <w:rPr>
          <w:i/>
          <w:iCs/>
          <w:lang w:val="de-DE"/>
        </w:rPr>
        <w:t>excelsa</w:t>
      </w:r>
      <w:r w:rsidR="006218E5" w:rsidRPr="006218E5">
        <w:rPr>
          <w:lang w:val="sr-Cyrl-RS"/>
        </w:rPr>
        <w:t xml:space="preserve">) </w:t>
      </w:r>
      <w:r w:rsidR="006218E5">
        <w:rPr>
          <w:lang w:val="sr-Cyrl-RS"/>
        </w:rPr>
        <w:t xml:space="preserve">заштићена као споменик природе 1949. године. </w:t>
      </w:r>
      <w:r w:rsidR="006658B8">
        <w:rPr>
          <w:lang w:val="sr-Cyrl-RS"/>
        </w:rPr>
        <w:t xml:space="preserve">Међу заштићеним стаблима престонице значајно место заузима храст лужњак на Цветном тргу, који представља остатак аутохтоних храстових </w:t>
      </w:r>
      <w:r w:rsidR="00637609">
        <w:rPr>
          <w:lang w:val="sr-Cyrl-RS"/>
        </w:rPr>
        <w:t>ш</w:t>
      </w:r>
      <w:r w:rsidR="006658B8">
        <w:rPr>
          <w:lang w:val="sr-Cyrl-RS"/>
        </w:rPr>
        <w:t>ума које су се некад простирале на дан</w:t>
      </w:r>
      <w:r w:rsidR="009A1A14">
        <w:rPr>
          <w:lang w:val="sr-Cyrl-RS"/>
        </w:rPr>
        <w:t>а</w:t>
      </w:r>
      <w:r w:rsidR="006658B8">
        <w:rPr>
          <w:lang w:val="sr-Cyrl-RS"/>
        </w:rPr>
        <w:t>шњем потезу од Цветног т</w:t>
      </w:r>
      <w:r w:rsidR="009A1A14">
        <w:rPr>
          <w:lang w:val="sr-Cyrl-RS"/>
        </w:rPr>
        <w:t>р</w:t>
      </w:r>
      <w:r w:rsidR="006658B8">
        <w:rPr>
          <w:lang w:val="sr-Cyrl-RS"/>
        </w:rPr>
        <w:t xml:space="preserve">га до парка „Мањеж“ и Славије. Овај храст је уједно и најстарије заштићено стабло у граду. </w:t>
      </w:r>
    </w:p>
    <w:p w14:paraId="6F61B4D7" w14:textId="7C929F7E" w:rsidR="00201CEB" w:rsidRDefault="00B73E0A" w:rsidP="00D63565">
      <w:pPr>
        <w:jc w:val="both"/>
        <w:rPr>
          <w:lang w:val="sr-Cyrl-RS"/>
        </w:rPr>
      </w:pPr>
      <w:r>
        <w:rPr>
          <w:lang w:val="sr-Cyrl-RS"/>
        </w:rPr>
        <w:t>Поред еколошког значаја који се најчешће препознаје, п</w:t>
      </w:r>
      <w:r w:rsidR="001E4B14">
        <w:rPr>
          <w:lang w:val="sr-Cyrl-RS"/>
        </w:rPr>
        <w:t>риродне вредности посебних одлика</w:t>
      </w:r>
      <w:r w:rsidR="0050099C">
        <w:rPr>
          <w:lang w:val="sr-Cyrl-RS"/>
        </w:rPr>
        <w:t xml:space="preserve"> у композицији градског предела неодвојиви су од урбаних, историјских и културних топонима.</w:t>
      </w:r>
      <w:r w:rsidR="00CB22D1">
        <w:rPr>
          <w:lang w:val="sr-Cyrl-RS"/>
        </w:rPr>
        <w:t xml:space="preserve"> </w:t>
      </w:r>
      <w:r w:rsidR="000D67E1">
        <w:rPr>
          <w:lang w:val="sr-Cyrl-RS"/>
        </w:rPr>
        <w:t>Динамика живота и промен</w:t>
      </w:r>
      <w:r w:rsidR="00076D53">
        <w:rPr>
          <w:lang w:val="sr-Cyrl-RS"/>
        </w:rPr>
        <w:t>а</w:t>
      </w:r>
      <w:r w:rsidR="000D67E1">
        <w:rPr>
          <w:lang w:val="sr-Cyrl-RS"/>
        </w:rPr>
        <w:t xml:space="preserve"> у градској средини,</w:t>
      </w:r>
      <w:r w:rsidR="00DD61A7">
        <w:rPr>
          <w:lang w:val="sr-Cyrl-RS"/>
        </w:rPr>
        <w:t xml:space="preserve"> </w:t>
      </w:r>
      <w:r w:rsidR="00CB22D1">
        <w:rPr>
          <w:lang w:val="sr-Cyrl-RS"/>
        </w:rPr>
        <w:t>са друге стране,</w:t>
      </w:r>
      <w:r w:rsidR="00076D53">
        <w:rPr>
          <w:lang w:val="sr-Cyrl-RS"/>
        </w:rPr>
        <w:t xml:space="preserve"> </w:t>
      </w:r>
      <w:r w:rsidR="000D67E1">
        <w:rPr>
          <w:lang w:val="sr-Cyrl-RS"/>
        </w:rPr>
        <w:t>доводе до дисконекције</w:t>
      </w:r>
      <w:r w:rsidR="00CB22D1">
        <w:rPr>
          <w:lang w:val="sr-Cyrl-RS"/>
        </w:rPr>
        <w:t xml:space="preserve"> </w:t>
      </w:r>
      <w:r w:rsidR="00076D53">
        <w:rPr>
          <w:lang w:val="sr-Cyrl-RS"/>
        </w:rPr>
        <w:t xml:space="preserve">од природе </w:t>
      </w:r>
      <w:r w:rsidR="00A26666">
        <w:rPr>
          <w:lang w:val="sr-Cyrl-RS"/>
        </w:rPr>
        <w:t>је</w:t>
      </w:r>
      <w:r w:rsidR="00995BA9">
        <w:rPr>
          <w:lang w:val="sr-Cyrl-RS"/>
        </w:rPr>
        <w:t>р</w:t>
      </w:r>
      <w:r w:rsidR="00A26666">
        <w:rPr>
          <w:lang w:val="sr-Cyrl-RS"/>
        </w:rPr>
        <w:t xml:space="preserve"> човек заборавља да застане. Тако занемарујемо једну од суштинских потреба људског бића, да буде у комуникацији и додиру са природом.</w:t>
      </w:r>
      <w:r w:rsidR="002664CD">
        <w:rPr>
          <w:lang w:val="sr-Cyrl-RS"/>
        </w:rPr>
        <w:t xml:space="preserve"> </w:t>
      </w:r>
    </w:p>
    <w:p w14:paraId="068AE140" w14:textId="547EEE64" w:rsidR="00952D3E" w:rsidRDefault="00A26666" w:rsidP="00D63565">
      <w:pPr>
        <w:jc w:val="both"/>
        <w:rPr>
          <w:lang w:val="sr-Cyrl-RS"/>
        </w:rPr>
      </w:pPr>
      <w:r>
        <w:rPr>
          <w:lang w:val="sr-Cyrl-RS"/>
        </w:rPr>
        <w:t>Поетичним наративом, лирским тоном, вилинском енергијом, Кристина приповеда о љубав</w:t>
      </w:r>
      <w:r w:rsidR="00777D7F">
        <w:rPr>
          <w:lang w:val="sr-Cyrl-RS"/>
        </w:rPr>
        <w:t>и који су наши преци неговали</w:t>
      </w:r>
      <w:r>
        <w:rPr>
          <w:lang w:val="sr-Cyrl-RS"/>
        </w:rPr>
        <w:t xml:space="preserve"> према природи, поштовању и нежности који су сачувани у народним песмама, бајкама, митовима и легендама</w:t>
      </w:r>
      <w:r w:rsidR="00EF49A8">
        <w:rPr>
          <w:lang w:val="sr-Cyrl-RS"/>
        </w:rPr>
        <w:t>.</w:t>
      </w:r>
      <w:r w:rsidR="00DE5EC9">
        <w:rPr>
          <w:lang w:val="sr-Cyrl-RS"/>
        </w:rPr>
        <w:t xml:space="preserve"> </w:t>
      </w:r>
      <w:r w:rsidR="00EF49A8">
        <w:rPr>
          <w:lang w:val="sr-Cyrl-RS"/>
        </w:rPr>
        <w:t>Н</w:t>
      </w:r>
      <w:r w:rsidR="00DE5EC9">
        <w:rPr>
          <w:lang w:val="sr-Cyrl-RS"/>
        </w:rPr>
        <w:t>екада давно када је живот текао у сазвучју са природом</w:t>
      </w:r>
      <w:r w:rsidR="00EF49A8">
        <w:rPr>
          <w:lang w:val="sr-Cyrl-RS"/>
        </w:rPr>
        <w:t xml:space="preserve">, човек је знао </w:t>
      </w:r>
      <w:r w:rsidR="000958E4">
        <w:rPr>
          <w:lang w:val="sr-Cyrl-RS"/>
        </w:rPr>
        <w:t xml:space="preserve">које птице спавају </w:t>
      </w:r>
      <w:r w:rsidR="00EF49A8">
        <w:rPr>
          <w:lang w:val="sr-Cyrl-RS"/>
        </w:rPr>
        <w:t xml:space="preserve">у гранама, </w:t>
      </w:r>
      <w:r w:rsidR="00314890">
        <w:rPr>
          <w:lang w:val="sr-Cyrl-RS"/>
        </w:rPr>
        <w:t>разумео</w:t>
      </w:r>
      <w:r w:rsidR="00EF49A8">
        <w:rPr>
          <w:lang w:val="sr-Cyrl-RS"/>
        </w:rPr>
        <w:t xml:space="preserve"> снагу </w:t>
      </w:r>
      <w:r w:rsidR="000958E4">
        <w:rPr>
          <w:lang w:val="sr-Cyrl-RS"/>
        </w:rPr>
        <w:t>корења дрвећа</w:t>
      </w:r>
      <w:r w:rsidR="00EF49A8">
        <w:rPr>
          <w:lang w:val="sr-Cyrl-RS"/>
        </w:rPr>
        <w:t xml:space="preserve">, </w:t>
      </w:r>
      <w:r w:rsidR="00EE74CB">
        <w:rPr>
          <w:lang w:val="sr-Cyrl-RS"/>
        </w:rPr>
        <w:t>осећао присуство вилинских кругова у шумским пределима.</w:t>
      </w:r>
    </w:p>
    <w:p w14:paraId="35D87043" w14:textId="7A7E4689" w:rsidR="003B22A0" w:rsidRDefault="00667361" w:rsidP="00D63565">
      <w:pPr>
        <w:jc w:val="both"/>
        <w:rPr>
          <w:lang w:val="sr-Cyrl-RS"/>
        </w:rPr>
      </w:pPr>
      <w:r>
        <w:rPr>
          <w:lang w:val="sr-Cyrl-RS"/>
        </w:rPr>
        <w:t xml:space="preserve">Видео радови </w:t>
      </w:r>
      <w:r w:rsidR="00AE12B7" w:rsidRPr="001F4A27">
        <w:rPr>
          <w:i/>
          <w:iCs/>
          <w:lang w:val="sr-Cyrl-RS"/>
        </w:rPr>
        <w:t>Платан</w:t>
      </w:r>
      <w:r w:rsidR="00AE12B7" w:rsidRPr="001F4A27">
        <w:rPr>
          <w:lang w:val="sr-Cyrl-RS"/>
        </w:rPr>
        <w:t>,</w:t>
      </w:r>
      <w:r w:rsidR="00AE12B7" w:rsidRPr="001F4A27">
        <w:rPr>
          <w:i/>
          <w:iCs/>
          <w:lang w:val="sr-Cyrl-RS"/>
        </w:rPr>
        <w:t xml:space="preserve"> Тиса</w:t>
      </w:r>
      <w:r w:rsidR="00AE12B7" w:rsidRPr="001F4A27">
        <w:rPr>
          <w:lang w:val="sr-Cyrl-RS"/>
        </w:rPr>
        <w:t>,</w:t>
      </w:r>
      <w:r w:rsidR="00AE12B7" w:rsidRPr="001F4A27">
        <w:rPr>
          <w:i/>
          <w:iCs/>
          <w:lang w:val="sr-Cyrl-RS"/>
        </w:rPr>
        <w:t xml:space="preserve"> Гинко</w:t>
      </w:r>
      <w:r w:rsidR="00AE12B7">
        <w:rPr>
          <w:lang w:val="sr-Cyrl-RS"/>
        </w:rPr>
        <w:t xml:space="preserve"> и </w:t>
      </w:r>
      <w:r w:rsidR="00AE12B7" w:rsidRPr="001F4A27">
        <w:rPr>
          <w:i/>
          <w:iCs/>
          <w:lang w:val="sr-Cyrl-RS"/>
        </w:rPr>
        <w:t>Храст</w:t>
      </w:r>
      <w:r w:rsidR="00AE12B7">
        <w:rPr>
          <w:lang w:val="sr-Cyrl-RS"/>
        </w:rPr>
        <w:t xml:space="preserve"> </w:t>
      </w:r>
      <w:r>
        <w:rPr>
          <w:lang w:val="sr-Cyrl-RS"/>
        </w:rPr>
        <w:t xml:space="preserve">фокус стављају на 4 одабрана стабла Београда, </w:t>
      </w:r>
      <w:r w:rsidR="00902796">
        <w:rPr>
          <w:lang w:val="sr-Cyrl-RS"/>
        </w:rPr>
        <w:t xml:space="preserve">кроз </w:t>
      </w:r>
      <w:r>
        <w:rPr>
          <w:lang w:val="sr-Cyrl-RS"/>
        </w:rPr>
        <w:t>која евоцир</w:t>
      </w:r>
      <w:r w:rsidR="00902796">
        <w:rPr>
          <w:lang w:val="sr-Cyrl-RS"/>
        </w:rPr>
        <w:t>амо</w:t>
      </w:r>
      <w:r>
        <w:rPr>
          <w:lang w:val="sr-Cyrl-RS"/>
        </w:rPr>
        <w:t xml:space="preserve"> успомене на митове и веровања о дрвећу</w:t>
      </w:r>
      <w:r w:rsidR="006F398D">
        <w:rPr>
          <w:lang w:val="sr-Cyrl-RS"/>
        </w:rPr>
        <w:t xml:space="preserve">, која су </w:t>
      </w:r>
      <w:r>
        <w:rPr>
          <w:lang w:val="sr-Cyrl-RS"/>
        </w:rPr>
        <w:t>уткана у прошлост наших предак</w:t>
      </w:r>
      <w:r w:rsidR="00902796">
        <w:rPr>
          <w:lang w:val="sr-Cyrl-RS"/>
        </w:rPr>
        <w:t>а и тиме представљају</w:t>
      </w:r>
      <w:r>
        <w:rPr>
          <w:lang w:val="sr-Cyrl-RS"/>
        </w:rPr>
        <w:t xml:space="preserve"> вредности нематеријалног наслеђа</w:t>
      </w:r>
      <w:r w:rsidR="00902796">
        <w:rPr>
          <w:lang w:val="sr-Cyrl-RS"/>
        </w:rPr>
        <w:t xml:space="preserve">. </w:t>
      </w:r>
      <w:r w:rsidR="001C77D4">
        <w:rPr>
          <w:lang w:val="sr-Cyrl-RS"/>
        </w:rPr>
        <w:t>Ове п</w:t>
      </w:r>
      <w:r w:rsidR="006F398D">
        <w:rPr>
          <w:lang w:val="sr-Cyrl-RS"/>
        </w:rPr>
        <w:t>редања</w:t>
      </w:r>
      <w:r w:rsidR="001C77D4">
        <w:rPr>
          <w:lang w:val="sr-Cyrl-RS"/>
        </w:rPr>
        <w:t xml:space="preserve"> су нити</w:t>
      </w:r>
      <w:r w:rsidR="00823141">
        <w:rPr>
          <w:lang w:val="sr-Cyrl-RS"/>
        </w:rPr>
        <w:t xml:space="preserve"> које спајају просторе и људе кроз време</w:t>
      </w:r>
      <w:r w:rsidR="002A12DC">
        <w:rPr>
          <w:lang w:val="sr-Cyrl-RS"/>
        </w:rPr>
        <w:t xml:space="preserve">. </w:t>
      </w:r>
      <w:r w:rsidR="00902796">
        <w:rPr>
          <w:lang w:val="sr-Cyrl-RS"/>
        </w:rPr>
        <w:t xml:space="preserve"> </w:t>
      </w:r>
    </w:p>
    <w:p w14:paraId="673D293B" w14:textId="108FB451" w:rsidR="00620F44" w:rsidRDefault="00F11E8D" w:rsidP="00D63565">
      <w:pPr>
        <w:jc w:val="both"/>
        <w:rPr>
          <w:lang w:val="sr-Cyrl-RS"/>
        </w:rPr>
      </w:pPr>
      <w:r>
        <w:rPr>
          <w:lang w:val="sr-Cyrl-RS"/>
        </w:rPr>
        <w:t>Приче</w:t>
      </w:r>
      <w:r w:rsidR="003430C4">
        <w:rPr>
          <w:lang w:val="sr-Cyrl-RS"/>
        </w:rPr>
        <w:t xml:space="preserve"> из прошлости</w:t>
      </w:r>
      <w:r>
        <w:rPr>
          <w:lang w:val="sr-Cyrl-RS"/>
        </w:rPr>
        <w:t xml:space="preserve"> преносе знање, знање нам служи да освестимо вредност и </w:t>
      </w:r>
      <w:r w:rsidR="009B3A70">
        <w:rPr>
          <w:lang w:val="sr-Cyrl-RS"/>
        </w:rPr>
        <w:t>створимо</w:t>
      </w:r>
      <w:r>
        <w:rPr>
          <w:lang w:val="sr-Cyrl-RS"/>
        </w:rPr>
        <w:t xml:space="preserve"> емотивни однос са природним добрима која нас окружују, а када препознамо вредност онда се у нама буди и одговорност да то што нам је вредно и сачувамо. </w:t>
      </w:r>
    </w:p>
    <w:p w14:paraId="1DF177E7" w14:textId="075476E5" w:rsidR="002A21E9" w:rsidRPr="00357EAE" w:rsidRDefault="002A21E9" w:rsidP="00D63565">
      <w:pPr>
        <w:jc w:val="both"/>
        <w:rPr>
          <w:i/>
          <w:iCs/>
          <w:lang w:val="sr-Cyrl-RS"/>
        </w:rPr>
      </w:pPr>
      <w:r w:rsidRPr="00357EAE">
        <w:rPr>
          <w:i/>
          <w:iCs/>
          <w:lang w:val="sr-Cyrl-RS"/>
        </w:rPr>
        <w:t>Успорите, у градској вреви осмотрите понекад природу око себе, посветите пар минута додиру коре дрвета, примећивању захвалности за његов хлад, слушању птица у његовој крошњи... (К. Влаисављевић</w:t>
      </w:r>
      <w:r w:rsidR="00357EAE" w:rsidRPr="00357EAE">
        <w:rPr>
          <w:i/>
          <w:iCs/>
          <w:lang w:val="sr-Cyrl-RS"/>
        </w:rPr>
        <w:t>)</w:t>
      </w:r>
    </w:p>
    <w:p w14:paraId="144294E0" w14:textId="77777777" w:rsidR="00886361" w:rsidRDefault="00886361">
      <w:pPr>
        <w:rPr>
          <w:b/>
          <w:bCs/>
          <w:lang w:val="sr-Cyrl-RS"/>
        </w:rPr>
      </w:pPr>
    </w:p>
    <w:p w14:paraId="4E5BC09E" w14:textId="5E2D8B37" w:rsidR="00D63565" w:rsidRPr="00730F33" w:rsidRDefault="00730F33">
      <w:pPr>
        <w:rPr>
          <w:b/>
          <w:bCs/>
          <w:lang w:val="sr-Cyrl-RS"/>
        </w:rPr>
      </w:pPr>
      <w:r w:rsidRPr="00730F33">
        <w:rPr>
          <w:b/>
          <w:bCs/>
          <w:lang w:val="sr-Cyrl-RS"/>
        </w:rPr>
        <w:t>Кристина Влаисављевић (1990)</w:t>
      </w:r>
    </w:p>
    <w:p w14:paraId="7E1FB7E2" w14:textId="2F194A95" w:rsidR="00730F33" w:rsidRPr="00CA6BA0" w:rsidRDefault="00730F33">
      <w:pPr>
        <w:rPr>
          <w:i/>
          <w:iCs/>
          <w:lang w:val="sr-Cyrl-RS"/>
        </w:rPr>
      </w:pPr>
      <w:r w:rsidRPr="00CA6BA0">
        <w:rPr>
          <w:i/>
          <w:iCs/>
          <w:lang w:val="sr-Cyrl-RS"/>
        </w:rPr>
        <w:t>Уметница, менаџерка у култури, продуценткиња позоришта, радија и културе</w:t>
      </w:r>
    </w:p>
    <w:p w14:paraId="0C6F2B68" w14:textId="4F891129" w:rsidR="00730F33" w:rsidRDefault="00730F33">
      <w:pPr>
        <w:rPr>
          <w:lang w:val="sr-Cyrl-RS"/>
        </w:rPr>
      </w:pPr>
      <w:r>
        <w:rPr>
          <w:lang w:val="sr-Cyrl-RS"/>
        </w:rPr>
        <w:t xml:space="preserve">У форми приповести и перформанса Кристина се бави едукацијом о светкој митологији, као и културном и природном наслеђу Србије. Тренутно је на едукацији за телесног психотерапеута. </w:t>
      </w:r>
    </w:p>
    <w:p w14:paraId="233B7FE5" w14:textId="707EE7A1" w:rsidR="00730F33" w:rsidRDefault="00730F33">
      <w:pPr>
        <w:rPr>
          <w:lang w:val="sr-Cyrl-RS"/>
        </w:rPr>
      </w:pPr>
    </w:p>
    <w:p w14:paraId="5D3334A7" w14:textId="77777777" w:rsidR="00933F58" w:rsidRDefault="00933F58">
      <w:pPr>
        <w:rPr>
          <w:lang w:val="sr-Cyrl-RS"/>
        </w:rPr>
      </w:pPr>
    </w:p>
    <w:p w14:paraId="1077C08A" w14:textId="77777777" w:rsidR="00933F58" w:rsidRDefault="00933F58">
      <w:pPr>
        <w:rPr>
          <w:lang w:val="sr-Cyrl-RS"/>
        </w:rPr>
      </w:pPr>
    </w:p>
    <w:p w14:paraId="025BE4BE" w14:textId="77777777" w:rsidR="00933F58" w:rsidRPr="00AF57EA" w:rsidRDefault="00933F58">
      <w:pPr>
        <w:rPr>
          <w:lang w:val="sr-Cyrl-RS"/>
        </w:rPr>
      </w:pPr>
    </w:p>
    <w:sectPr w:rsidR="00933F58" w:rsidRPr="00AF5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FB"/>
    <w:rsid w:val="00072D58"/>
    <w:rsid w:val="00076D53"/>
    <w:rsid w:val="000958E4"/>
    <w:rsid w:val="000D67E1"/>
    <w:rsid w:val="000D7541"/>
    <w:rsid w:val="000F2080"/>
    <w:rsid w:val="0010254E"/>
    <w:rsid w:val="00117825"/>
    <w:rsid w:val="001544DE"/>
    <w:rsid w:val="001C77D4"/>
    <w:rsid w:val="001E49ED"/>
    <w:rsid w:val="001E4B14"/>
    <w:rsid w:val="001F4A27"/>
    <w:rsid w:val="00201CEB"/>
    <w:rsid w:val="002664CD"/>
    <w:rsid w:val="002A12DC"/>
    <w:rsid w:val="002A21E9"/>
    <w:rsid w:val="002E6080"/>
    <w:rsid w:val="00314890"/>
    <w:rsid w:val="00337187"/>
    <w:rsid w:val="003430C4"/>
    <w:rsid w:val="0035376A"/>
    <w:rsid w:val="00357EAE"/>
    <w:rsid w:val="003B22A0"/>
    <w:rsid w:val="003D46B2"/>
    <w:rsid w:val="003F3B5C"/>
    <w:rsid w:val="00414471"/>
    <w:rsid w:val="00434DE5"/>
    <w:rsid w:val="00436B07"/>
    <w:rsid w:val="00464C99"/>
    <w:rsid w:val="004C78FB"/>
    <w:rsid w:val="0050099C"/>
    <w:rsid w:val="00505812"/>
    <w:rsid w:val="005F1982"/>
    <w:rsid w:val="00616B97"/>
    <w:rsid w:val="00620F44"/>
    <w:rsid w:val="006218E5"/>
    <w:rsid w:val="00637609"/>
    <w:rsid w:val="0063769B"/>
    <w:rsid w:val="00647C08"/>
    <w:rsid w:val="006658B8"/>
    <w:rsid w:val="00667361"/>
    <w:rsid w:val="006A584E"/>
    <w:rsid w:val="006F398D"/>
    <w:rsid w:val="00730F33"/>
    <w:rsid w:val="00763F7A"/>
    <w:rsid w:val="00777D7F"/>
    <w:rsid w:val="007A1F14"/>
    <w:rsid w:val="007C0CE2"/>
    <w:rsid w:val="00823141"/>
    <w:rsid w:val="00862DFF"/>
    <w:rsid w:val="00886361"/>
    <w:rsid w:val="008B0AE0"/>
    <w:rsid w:val="008C317E"/>
    <w:rsid w:val="00902796"/>
    <w:rsid w:val="00933F58"/>
    <w:rsid w:val="00952D3E"/>
    <w:rsid w:val="00995BA9"/>
    <w:rsid w:val="009A1A14"/>
    <w:rsid w:val="009B3A70"/>
    <w:rsid w:val="009B73B3"/>
    <w:rsid w:val="009E6DF2"/>
    <w:rsid w:val="00A26666"/>
    <w:rsid w:val="00A549C2"/>
    <w:rsid w:val="00A64BD6"/>
    <w:rsid w:val="00A71DBB"/>
    <w:rsid w:val="00AC6398"/>
    <w:rsid w:val="00AE12B7"/>
    <w:rsid w:val="00AF57EA"/>
    <w:rsid w:val="00B06A55"/>
    <w:rsid w:val="00B56774"/>
    <w:rsid w:val="00B73E0A"/>
    <w:rsid w:val="00BC0242"/>
    <w:rsid w:val="00BF26FB"/>
    <w:rsid w:val="00C02E4B"/>
    <w:rsid w:val="00C06A99"/>
    <w:rsid w:val="00C47564"/>
    <w:rsid w:val="00C56F5F"/>
    <w:rsid w:val="00C732F5"/>
    <w:rsid w:val="00CA4263"/>
    <w:rsid w:val="00CA6BA0"/>
    <w:rsid w:val="00CB22D1"/>
    <w:rsid w:val="00CC26D4"/>
    <w:rsid w:val="00CF48BB"/>
    <w:rsid w:val="00D17A04"/>
    <w:rsid w:val="00D313E1"/>
    <w:rsid w:val="00D573DE"/>
    <w:rsid w:val="00D63565"/>
    <w:rsid w:val="00DD61A7"/>
    <w:rsid w:val="00DE5EC9"/>
    <w:rsid w:val="00E14D43"/>
    <w:rsid w:val="00EA6E23"/>
    <w:rsid w:val="00EE74CB"/>
    <w:rsid w:val="00EF49A8"/>
    <w:rsid w:val="00F11E8D"/>
    <w:rsid w:val="00F34D03"/>
    <w:rsid w:val="00F4662B"/>
    <w:rsid w:val="00F52F9F"/>
    <w:rsid w:val="00F62263"/>
    <w:rsid w:val="00FB702D"/>
    <w:rsid w:val="00FE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4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Kovačević</dc:creator>
  <cp:lastModifiedBy>Konstantin</cp:lastModifiedBy>
  <cp:revision>2</cp:revision>
  <dcterms:created xsi:type="dcterms:W3CDTF">2023-09-14T09:59:00Z</dcterms:created>
  <dcterms:modified xsi:type="dcterms:W3CDTF">2023-09-14T09:59:00Z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4033bad91e871410d59f235638d0d88d6298cd7edfd0678611b131107c61c75d</vt:lpwstr>
  </property>
</Properties>
</file>